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D929" w14:textId="27E4841F" w:rsidR="00AA43CC" w:rsidRPr="009F7FD3" w:rsidRDefault="00AA43CC" w:rsidP="00606157">
      <w:pPr>
        <w:pStyle w:val="NoSpacing"/>
        <w:rPr>
          <w:rFonts w:ascii="Verdana" w:hAnsi="Verdana"/>
          <w:b/>
          <w:bCs/>
          <w:color w:val="002060"/>
          <w:sz w:val="28"/>
          <w:szCs w:val="28"/>
        </w:rPr>
      </w:pPr>
      <w:r w:rsidRPr="009F7FD3">
        <w:rPr>
          <w:rFonts w:ascii="Verdana" w:hAnsi="Verdana"/>
          <w:b/>
          <w:bCs/>
          <w:color w:val="002060"/>
          <w:sz w:val="28"/>
          <w:szCs w:val="28"/>
        </w:rPr>
        <w:t xml:space="preserve">MCARCS </w:t>
      </w:r>
      <w:r w:rsidRPr="009F7FD3">
        <w:rPr>
          <w:rFonts w:ascii="Verdana" w:hAnsi="Verdana"/>
          <w:b/>
          <w:bCs/>
          <w:i/>
          <w:iCs/>
          <w:color w:val="002060"/>
          <w:sz w:val="28"/>
          <w:szCs w:val="28"/>
        </w:rPr>
        <w:t>EASY MEMORY</w:t>
      </w:r>
      <w:r w:rsidRPr="009F7FD3">
        <w:rPr>
          <w:rFonts w:ascii="Verdana" w:hAnsi="Verdana"/>
          <w:b/>
          <w:bCs/>
          <w:color w:val="002060"/>
          <w:sz w:val="28"/>
          <w:szCs w:val="28"/>
        </w:rPr>
        <w:t xml:space="preserve"> – HOW TO USE THESE F</w:t>
      </w:r>
      <w:r w:rsidR="002354B1" w:rsidRPr="009F7FD3">
        <w:rPr>
          <w:rFonts w:ascii="Verdana" w:hAnsi="Verdana"/>
          <w:b/>
          <w:bCs/>
          <w:color w:val="002060"/>
          <w:sz w:val="28"/>
          <w:szCs w:val="28"/>
        </w:rPr>
        <w:t>OLDERS</w:t>
      </w:r>
    </w:p>
    <w:p w14:paraId="513DFF9A" w14:textId="77777777" w:rsidR="00AA43CC" w:rsidRDefault="00AA43CC" w:rsidP="00606157">
      <w:pPr>
        <w:pStyle w:val="NoSpacing"/>
        <w:rPr>
          <w:rFonts w:ascii="Verdana" w:hAnsi="Verdana"/>
          <w:sz w:val="24"/>
          <w:szCs w:val="24"/>
        </w:rPr>
      </w:pPr>
    </w:p>
    <w:p w14:paraId="67AF481E" w14:textId="3229AEFC" w:rsidR="003F0AD1" w:rsidRDefault="002354B1" w:rsidP="00606157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Each </w:t>
      </w:r>
      <w:r w:rsidR="00AA43CC">
        <w:rPr>
          <w:rFonts w:ascii="Verdana" w:hAnsi="Verdana"/>
          <w:sz w:val="24"/>
          <w:szCs w:val="24"/>
        </w:rPr>
        <w:t xml:space="preserve">MCARCS </w:t>
      </w:r>
      <w:r w:rsidR="00AA43CC" w:rsidRPr="006439B0">
        <w:rPr>
          <w:rFonts w:ascii="Verdana" w:hAnsi="Verdana"/>
          <w:i/>
          <w:iCs/>
          <w:sz w:val="24"/>
          <w:szCs w:val="24"/>
        </w:rPr>
        <w:t>Easy Memory</w:t>
      </w:r>
      <w:r w:rsidR="00AA43CC">
        <w:rPr>
          <w:rFonts w:ascii="Verdana" w:hAnsi="Verdana"/>
          <w:sz w:val="24"/>
          <w:szCs w:val="24"/>
        </w:rPr>
        <w:t xml:space="preserve"> </w:t>
      </w:r>
      <w:r w:rsidR="00DC64C0">
        <w:rPr>
          <w:rFonts w:ascii="Verdana" w:hAnsi="Verdana"/>
          <w:sz w:val="24"/>
          <w:szCs w:val="24"/>
        </w:rPr>
        <w:t>folder</w:t>
      </w:r>
      <w:r>
        <w:rPr>
          <w:rFonts w:ascii="Verdana" w:hAnsi="Verdana"/>
          <w:sz w:val="24"/>
          <w:szCs w:val="24"/>
        </w:rPr>
        <w:t xml:space="preserve"> contains 2 files, a </w:t>
      </w:r>
      <w:r w:rsidRPr="008E4591">
        <w:rPr>
          <w:rFonts w:ascii="Verdana" w:hAnsi="Verdana"/>
          <w:b/>
          <w:bCs/>
          <w:sz w:val="24"/>
          <w:szCs w:val="24"/>
        </w:rPr>
        <w:t>Descriptor File</w:t>
      </w:r>
      <w:r>
        <w:rPr>
          <w:rFonts w:ascii="Verdana" w:hAnsi="Verdana"/>
          <w:sz w:val="24"/>
          <w:szCs w:val="24"/>
        </w:rPr>
        <w:t xml:space="preserve"> and a </w:t>
      </w:r>
      <w:r w:rsidRPr="008E4591">
        <w:rPr>
          <w:rFonts w:ascii="Verdana" w:hAnsi="Verdana"/>
          <w:b/>
          <w:bCs/>
          <w:sz w:val="24"/>
          <w:szCs w:val="24"/>
        </w:rPr>
        <w:t>Program</w:t>
      </w:r>
      <w:r w:rsidR="005C26EC">
        <w:rPr>
          <w:rFonts w:ascii="Verdana" w:hAnsi="Verdana"/>
          <w:b/>
          <w:bCs/>
          <w:sz w:val="24"/>
          <w:szCs w:val="24"/>
        </w:rPr>
        <w:t xml:space="preserve"> </w:t>
      </w:r>
      <w:r w:rsidRPr="008E4591">
        <w:rPr>
          <w:rFonts w:ascii="Verdana" w:hAnsi="Verdana"/>
          <w:b/>
          <w:bCs/>
          <w:sz w:val="24"/>
          <w:szCs w:val="24"/>
        </w:rPr>
        <w:t>CSV file.</w:t>
      </w:r>
      <w:r>
        <w:rPr>
          <w:rFonts w:ascii="Verdana" w:hAnsi="Verdana"/>
          <w:sz w:val="24"/>
          <w:szCs w:val="24"/>
        </w:rPr>
        <w:t xml:space="preserve">  </w:t>
      </w:r>
      <w:r w:rsidR="008E4591">
        <w:rPr>
          <w:rFonts w:ascii="Verdana" w:hAnsi="Verdana"/>
          <w:sz w:val="24"/>
          <w:szCs w:val="24"/>
        </w:rPr>
        <w:t>Each folder is targeted to a specific need and</w:t>
      </w:r>
      <w:r w:rsidR="00AA43CC">
        <w:rPr>
          <w:rFonts w:ascii="Verdana" w:hAnsi="Verdana"/>
          <w:sz w:val="24"/>
          <w:szCs w:val="24"/>
        </w:rPr>
        <w:t xml:space="preserve"> designed to allow HAM radio users an easy way to download into their radios selected frequencies using CHIRP .CSV file format.  The initial </w:t>
      </w:r>
      <w:r w:rsidR="00DC64C0">
        <w:rPr>
          <w:rFonts w:ascii="Verdana" w:hAnsi="Verdana"/>
          <w:sz w:val="24"/>
          <w:szCs w:val="24"/>
        </w:rPr>
        <w:t>folder</w:t>
      </w:r>
      <w:r w:rsidR="00AA43CC">
        <w:rPr>
          <w:rFonts w:ascii="Verdana" w:hAnsi="Verdana"/>
          <w:sz w:val="24"/>
          <w:szCs w:val="24"/>
        </w:rPr>
        <w:t xml:space="preserve">, </w:t>
      </w:r>
      <w:r w:rsidR="00DC64C0">
        <w:rPr>
          <w:rFonts w:ascii="Verdana" w:hAnsi="Verdana"/>
          <w:sz w:val="24"/>
          <w:szCs w:val="24"/>
        </w:rPr>
        <w:t>“</w:t>
      </w:r>
      <w:r w:rsidR="00AA43CC">
        <w:rPr>
          <w:rFonts w:ascii="Verdana" w:hAnsi="Verdana"/>
          <w:sz w:val="24"/>
          <w:szCs w:val="24"/>
        </w:rPr>
        <w:t xml:space="preserve">MCARCS </w:t>
      </w:r>
      <w:r w:rsidR="00AA43CC" w:rsidRPr="006439B0">
        <w:rPr>
          <w:rFonts w:ascii="Verdana" w:hAnsi="Verdana"/>
          <w:i/>
          <w:iCs/>
          <w:sz w:val="24"/>
          <w:szCs w:val="24"/>
        </w:rPr>
        <w:t>Easy Memory</w:t>
      </w:r>
      <w:r w:rsidR="00DC64C0" w:rsidRPr="006439B0">
        <w:rPr>
          <w:rFonts w:ascii="Verdana" w:hAnsi="Verdana"/>
          <w:i/>
          <w:iCs/>
          <w:sz w:val="24"/>
          <w:szCs w:val="24"/>
        </w:rPr>
        <w:t>-</w:t>
      </w:r>
      <w:r w:rsidR="00AA43CC" w:rsidRPr="006439B0">
        <w:rPr>
          <w:rFonts w:ascii="Verdana" w:hAnsi="Verdana"/>
          <w:i/>
          <w:iCs/>
          <w:sz w:val="24"/>
          <w:szCs w:val="24"/>
        </w:rPr>
        <w:t>Essential</w:t>
      </w:r>
      <w:r w:rsidR="00DC64C0">
        <w:rPr>
          <w:rFonts w:ascii="Verdana" w:hAnsi="Verdana"/>
          <w:sz w:val="24"/>
          <w:szCs w:val="24"/>
        </w:rPr>
        <w:t>”</w:t>
      </w:r>
      <w:r w:rsidR="00AA43CC">
        <w:rPr>
          <w:rFonts w:ascii="Verdana" w:hAnsi="Verdana"/>
          <w:sz w:val="24"/>
          <w:szCs w:val="24"/>
        </w:rPr>
        <w:t xml:space="preserve"> is a collection of ham and First Responder radio frequencies commonly used all over Mendocino County.  It contains lists of all the “County Wide” repeaters</w:t>
      </w:r>
      <w:r w:rsidR="008E4591">
        <w:rPr>
          <w:rFonts w:ascii="Verdana" w:hAnsi="Verdana"/>
          <w:sz w:val="24"/>
          <w:szCs w:val="24"/>
        </w:rPr>
        <w:t xml:space="preserve"> and </w:t>
      </w:r>
      <w:r w:rsidR="00AA43CC">
        <w:rPr>
          <w:rFonts w:ascii="Verdana" w:hAnsi="Verdana"/>
          <w:sz w:val="24"/>
          <w:szCs w:val="24"/>
        </w:rPr>
        <w:t>essential</w:t>
      </w:r>
      <w:r w:rsidR="008E4591">
        <w:rPr>
          <w:rFonts w:ascii="Verdana" w:hAnsi="Verdana"/>
          <w:sz w:val="24"/>
          <w:szCs w:val="24"/>
        </w:rPr>
        <w:t xml:space="preserve"> disaster designated</w:t>
      </w:r>
      <w:r w:rsidR="00AA43CC">
        <w:rPr>
          <w:rFonts w:ascii="Verdana" w:hAnsi="Verdana"/>
          <w:sz w:val="24"/>
          <w:szCs w:val="24"/>
        </w:rPr>
        <w:t xml:space="preserve"> simplex listings, key Lake County frequencies, critical 1</w:t>
      </w:r>
      <w:r w:rsidR="00AA43CC" w:rsidRPr="00AA43CC">
        <w:rPr>
          <w:rFonts w:ascii="Verdana" w:hAnsi="Verdana"/>
          <w:sz w:val="24"/>
          <w:szCs w:val="24"/>
          <w:vertAlign w:val="superscript"/>
        </w:rPr>
        <w:t>st</w:t>
      </w:r>
      <w:r w:rsidR="00AA43CC">
        <w:rPr>
          <w:rFonts w:ascii="Verdana" w:hAnsi="Verdana"/>
          <w:sz w:val="24"/>
          <w:szCs w:val="24"/>
        </w:rPr>
        <w:t xml:space="preserve"> Responder frequencies (do not transmit on these) and other important radio frequencies used from </w:t>
      </w:r>
      <w:r w:rsidR="008E4591">
        <w:rPr>
          <w:rFonts w:ascii="Verdana" w:hAnsi="Verdana"/>
          <w:sz w:val="24"/>
          <w:szCs w:val="24"/>
        </w:rPr>
        <w:t>within the county and adjoining areas</w:t>
      </w:r>
      <w:r w:rsidR="00AA43CC">
        <w:rPr>
          <w:rFonts w:ascii="Verdana" w:hAnsi="Verdana"/>
          <w:sz w:val="24"/>
          <w:szCs w:val="24"/>
        </w:rPr>
        <w:t xml:space="preserve">.  </w:t>
      </w:r>
      <w:r w:rsidR="008E4591">
        <w:rPr>
          <w:rFonts w:ascii="Verdana" w:hAnsi="Verdana"/>
          <w:sz w:val="24"/>
          <w:szCs w:val="24"/>
        </w:rPr>
        <w:t>F</w:t>
      </w:r>
      <w:r w:rsidR="00AA43CC">
        <w:rPr>
          <w:rFonts w:ascii="Verdana" w:hAnsi="Verdana"/>
          <w:sz w:val="24"/>
          <w:szCs w:val="24"/>
        </w:rPr>
        <w:t>uture</w:t>
      </w:r>
      <w:r w:rsidR="008E4591">
        <w:rPr>
          <w:rFonts w:ascii="Verdana" w:hAnsi="Verdana"/>
          <w:sz w:val="24"/>
          <w:szCs w:val="24"/>
        </w:rPr>
        <w:t xml:space="preserve"> releases </w:t>
      </w:r>
      <w:r w:rsidR="00AA43CC">
        <w:rPr>
          <w:rFonts w:ascii="Verdana" w:hAnsi="Verdana"/>
          <w:sz w:val="24"/>
          <w:szCs w:val="24"/>
        </w:rPr>
        <w:t xml:space="preserve">will offer additional MCARCS </w:t>
      </w:r>
      <w:r w:rsidR="00AA43CC" w:rsidRPr="006439B0">
        <w:rPr>
          <w:rFonts w:ascii="Verdana" w:hAnsi="Verdana"/>
          <w:i/>
          <w:iCs/>
          <w:sz w:val="24"/>
          <w:szCs w:val="24"/>
        </w:rPr>
        <w:t xml:space="preserve">Easy Memory </w:t>
      </w:r>
      <w:r w:rsidR="00484835">
        <w:rPr>
          <w:rFonts w:ascii="Verdana" w:hAnsi="Verdana"/>
          <w:sz w:val="24"/>
          <w:szCs w:val="24"/>
        </w:rPr>
        <w:t xml:space="preserve">collections that will include </w:t>
      </w:r>
      <w:r w:rsidR="00DC64C0">
        <w:rPr>
          <w:rFonts w:ascii="Verdana" w:hAnsi="Verdana"/>
          <w:sz w:val="24"/>
          <w:szCs w:val="24"/>
        </w:rPr>
        <w:t xml:space="preserve">only </w:t>
      </w:r>
      <w:r w:rsidR="00484835">
        <w:rPr>
          <w:rFonts w:ascii="Verdana" w:hAnsi="Verdana"/>
          <w:sz w:val="24"/>
          <w:szCs w:val="24"/>
        </w:rPr>
        <w:t xml:space="preserve">First Responder frequencies from fire, police, wildlife, air service, SAR and other </w:t>
      </w:r>
      <w:r w:rsidR="008E4591">
        <w:rPr>
          <w:rFonts w:ascii="Verdana" w:hAnsi="Verdana"/>
          <w:sz w:val="24"/>
          <w:szCs w:val="24"/>
        </w:rPr>
        <w:t xml:space="preserve">essential </w:t>
      </w:r>
      <w:r w:rsidR="00484835">
        <w:rPr>
          <w:rFonts w:ascii="Verdana" w:hAnsi="Verdana"/>
          <w:sz w:val="24"/>
          <w:szCs w:val="24"/>
        </w:rPr>
        <w:t>responder listings.  Another</w:t>
      </w:r>
      <w:r w:rsidR="008E4591">
        <w:rPr>
          <w:rFonts w:ascii="Verdana" w:hAnsi="Verdana"/>
          <w:sz w:val="24"/>
          <w:szCs w:val="24"/>
        </w:rPr>
        <w:t xml:space="preserve"> release </w:t>
      </w:r>
      <w:r w:rsidR="00484835">
        <w:rPr>
          <w:rFonts w:ascii="Verdana" w:hAnsi="Verdana"/>
          <w:sz w:val="24"/>
          <w:szCs w:val="24"/>
        </w:rPr>
        <w:t xml:space="preserve">will </w:t>
      </w:r>
      <w:r w:rsidR="008E4591">
        <w:rPr>
          <w:rFonts w:ascii="Verdana" w:hAnsi="Verdana"/>
          <w:sz w:val="24"/>
          <w:szCs w:val="24"/>
        </w:rPr>
        <w:t xml:space="preserve">focus on </w:t>
      </w:r>
      <w:r w:rsidR="00484835">
        <w:rPr>
          <w:rFonts w:ascii="Verdana" w:hAnsi="Verdana"/>
          <w:sz w:val="24"/>
          <w:szCs w:val="24"/>
        </w:rPr>
        <w:t xml:space="preserve">surrounding </w:t>
      </w:r>
      <w:r w:rsidR="008E4591">
        <w:rPr>
          <w:rFonts w:ascii="Verdana" w:hAnsi="Verdana"/>
          <w:sz w:val="24"/>
          <w:szCs w:val="24"/>
        </w:rPr>
        <w:t xml:space="preserve">counties </w:t>
      </w:r>
      <w:r w:rsidR="00484835">
        <w:rPr>
          <w:rFonts w:ascii="Verdana" w:hAnsi="Verdana"/>
          <w:sz w:val="24"/>
          <w:szCs w:val="24"/>
        </w:rPr>
        <w:t xml:space="preserve">HAM channels used </w:t>
      </w:r>
      <w:r w:rsidR="008E4591">
        <w:rPr>
          <w:rFonts w:ascii="Verdana" w:hAnsi="Verdana"/>
          <w:sz w:val="24"/>
          <w:szCs w:val="24"/>
        </w:rPr>
        <w:t>in</w:t>
      </w:r>
      <w:r w:rsidR="00484835">
        <w:rPr>
          <w:rFonts w:ascii="Verdana" w:hAnsi="Verdana"/>
          <w:sz w:val="24"/>
          <w:szCs w:val="24"/>
        </w:rPr>
        <w:t xml:space="preserve"> Sonoma, Humboldt, Lake, Marin</w:t>
      </w:r>
      <w:r w:rsidR="005C26EC">
        <w:rPr>
          <w:rFonts w:ascii="Verdana" w:hAnsi="Verdana"/>
          <w:sz w:val="24"/>
          <w:szCs w:val="24"/>
        </w:rPr>
        <w:t>, Del Norte</w:t>
      </w:r>
      <w:r w:rsidR="00484835">
        <w:rPr>
          <w:rFonts w:ascii="Verdana" w:hAnsi="Verdana"/>
          <w:sz w:val="24"/>
          <w:szCs w:val="24"/>
        </w:rPr>
        <w:t xml:space="preserve"> and other counties.  </w:t>
      </w:r>
      <w:r w:rsidR="008E4591">
        <w:rPr>
          <w:rFonts w:ascii="Verdana" w:hAnsi="Verdana"/>
          <w:sz w:val="24"/>
          <w:szCs w:val="24"/>
        </w:rPr>
        <w:t xml:space="preserve">Yet another release </w:t>
      </w:r>
      <w:r w:rsidR="00484835">
        <w:rPr>
          <w:rFonts w:ascii="Verdana" w:hAnsi="Verdana"/>
          <w:sz w:val="24"/>
          <w:szCs w:val="24"/>
        </w:rPr>
        <w:t>focus</w:t>
      </w:r>
      <w:r w:rsidR="008E4591">
        <w:rPr>
          <w:rFonts w:ascii="Verdana" w:hAnsi="Verdana"/>
          <w:sz w:val="24"/>
          <w:szCs w:val="24"/>
        </w:rPr>
        <w:t>es</w:t>
      </w:r>
      <w:r w:rsidR="00484835">
        <w:rPr>
          <w:rFonts w:ascii="Verdana" w:hAnsi="Verdana"/>
          <w:sz w:val="24"/>
          <w:szCs w:val="24"/>
        </w:rPr>
        <w:t xml:space="preserve"> on North Coast ham frequencies.  </w:t>
      </w:r>
      <w:r w:rsidR="008E4591">
        <w:rPr>
          <w:rFonts w:ascii="Verdana" w:hAnsi="Verdana"/>
          <w:sz w:val="24"/>
          <w:szCs w:val="24"/>
        </w:rPr>
        <w:t xml:space="preserve">Other releases </w:t>
      </w:r>
      <w:r w:rsidR="00484835">
        <w:rPr>
          <w:rFonts w:ascii="Verdana" w:hAnsi="Verdana"/>
          <w:sz w:val="24"/>
          <w:szCs w:val="24"/>
        </w:rPr>
        <w:t>will come from your suggestions</w:t>
      </w:r>
      <w:r w:rsidR="008E4591">
        <w:rPr>
          <w:rFonts w:ascii="Verdana" w:hAnsi="Verdana"/>
          <w:sz w:val="24"/>
          <w:szCs w:val="24"/>
        </w:rPr>
        <w:t xml:space="preserve"> and</w:t>
      </w:r>
      <w:r w:rsidR="00484835">
        <w:rPr>
          <w:rFonts w:ascii="Verdana" w:hAnsi="Verdana"/>
          <w:sz w:val="24"/>
          <w:szCs w:val="24"/>
        </w:rPr>
        <w:t xml:space="preserve"> there are plenty of areas to cover in future releases.  </w:t>
      </w:r>
      <w:r w:rsidR="008E4591">
        <w:rPr>
          <w:rFonts w:ascii="Verdana" w:hAnsi="Verdana"/>
          <w:sz w:val="24"/>
          <w:szCs w:val="24"/>
        </w:rPr>
        <w:t xml:space="preserve">The bit advantages here are simplifying the programming of radios and avoid duplication of this at times tiresome effort. </w:t>
      </w:r>
      <w:r w:rsidR="005C26EC">
        <w:rPr>
          <w:rFonts w:ascii="Verdana" w:hAnsi="Verdana"/>
          <w:sz w:val="24"/>
          <w:szCs w:val="24"/>
        </w:rPr>
        <w:t xml:space="preserve"> </w:t>
      </w:r>
    </w:p>
    <w:p w14:paraId="379BA21F" w14:textId="77777777" w:rsidR="008E4591" w:rsidRDefault="008E4591" w:rsidP="00606157">
      <w:pPr>
        <w:pStyle w:val="NoSpacing"/>
        <w:rPr>
          <w:rFonts w:ascii="Verdana" w:hAnsi="Verdana"/>
          <w:sz w:val="24"/>
          <w:szCs w:val="24"/>
        </w:rPr>
      </w:pPr>
    </w:p>
    <w:p w14:paraId="5289B018" w14:textId="07356A47" w:rsidR="00484835" w:rsidRDefault="00484835" w:rsidP="00606157">
      <w:pPr>
        <w:pStyle w:val="NoSpacing"/>
        <w:rPr>
          <w:rFonts w:ascii="Verdana" w:hAnsi="Verdana"/>
          <w:sz w:val="24"/>
          <w:szCs w:val="24"/>
        </w:rPr>
      </w:pPr>
    </w:p>
    <w:p w14:paraId="4DCA8E06" w14:textId="7813E8EA" w:rsidR="004C42AC" w:rsidRDefault="00F13E62" w:rsidP="00606157">
      <w:pPr>
        <w:pStyle w:val="NoSpacing"/>
      </w:pPr>
      <w:r>
        <w:rPr>
          <w:rFonts w:ascii="Verdana" w:hAnsi="Verdana"/>
          <w:sz w:val="24"/>
          <w:szCs w:val="24"/>
        </w:rPr>
        <w:t xml:space="preserve">As stated, </w:t>
      </w:r>
      <w:r w:rsidR="00141CEC">
        <w:rPr>
          <w:rFonts w:ascii="Verdana" w:hAnsi="Verdana"/>
          <w:sz w:val="24"/>
          <w:szCs w:val="24"/>
        </w:rPr>
        <w:t xml:space="preserve">MCARCS </w:t>
      </w:r>
      <w:r w:rsidR="00484835" w:rsidRPr="006439B0">
        <w:rPr>
          <w:rFonts w:ascii="Verdana" w:hAnsi="Verdana"/>
          <w:i/>
          <w:iCs/>
          <w:sz w:val="24"/>
          <w:szCs w:val="24"/>
        </w:rPr>
        <w:t>Easy Memory</w:t>
      </w:r>
      <w:r w:rsidR="00141CEC">
        <w:rPr>
          <w:rFonts w:ascii="Verdana" w:hAnsi="Verdana"/>
          <w:sz w:val="24"/>
          <w:szCs w:val="24"/>
        </w:rPr>
        <w:t xml:space="preserve"> </w:t>
      </w:r>
      <w:r w:rsidR="00DC64C0">
        <w:rPr>
          <w:rFonts w:ascii="Verdana" w:hAnsi="Verdana"/>
          <w:sz w:val="24"/>
          <w:szCs w:val="24"/>
        </w:rPr>
        <w:t xml:space="preserve">folders </w:t>
      </w:r>
      <w:r w:rsidR="00484835">
        <w:rPr>
          <w:rFonts w:ascii="Verdana" w:hAnsi="Verdana"/>
          <w:sz w:val="24"/>
          <w:szCs w:val="24"/>
        </w:rPr>
        <w:t xml:space="preserve">consists of </w:t>
      </w:r>
      <w:r w:rsidR="00DC64C0">
        <w:rPr>
          <w:rFonts w:ascii="Verdana" w:hAnsi="Verdana"/>
          <w:sz w:val="24"/>
          <w:szCs w:val="24"/>
        </w:rPr>
        <w:t xml:space="preserve">two files.  The first is </w:t>
      </w:r>
      <w:r>
        <w:rPr>
          <w:rFonts w:ascii="Verdana" w:hAnsi="Verdana"/>
          <w:sz w:val="24"/>
          <w:szCs w:val="24"/>
        </w:rPr>
        <w:t>the</w:t>
      </w:r>
      <w:r w:rsidR="00DC64C0">
        <w:rPr>
          <w:rFonts w:ascii="Verdana" w:hAnsi="Verdana"/>
          <w:sz w:val="24"/>
          <w:szCs w:val="24"/>
        </w:rPr>
        <w:t xml:space="preserve"> Excel</w:t>
      </w:r>
      <w:r>
        <w:rPr>
          <w:rFonts w:ascii="Verdana" w:hAnsi="Verdana"/>
          <w:sz w:val="24"/>
          <w:szCs w:val="24"/>
        </w:rPr>
        <w:t xml:space="preserve"> </w:t>
      </w:r>
      <w:r w:rsidRPr="00F13E62">
        <w:rPr>
          <w:rFonts w:ascii="Verdana" w:hAnsi="Verdana"/>
          <w:b/>
          <w:bCs/>
          <w:sz w:val="24"/>
          <w:szCs w:val="24"/>
        </w:rPr>
        <w:t>Descriptor</w:t>
      </w:r>
      <w:r w:rsidR="00DC64C0">
        <w:rPr>
          <w:rFonts w:ascii="Verdana" w:hAnsi="Verdana"/>
          <w:sz w:val="24"/>
          <w:szCs w:val="24"/>
        </w:rPr>
        <w:t xml:space="preserve"> file </w:t>
      </w:r>
      <w:r w:rsidR="00565215">
        <w:rPr>
          <w:rFonts w:ascii="Verdana" w:hAnsi="Verdana"/>
          <w:sz w:val="24"/>
          <w:szCs w:val="24"/>
        </w:rPr>
        <w:t xml:space="preserve">listing </w:t>
      </w:r>
      <w:r w:rsidR="00141CEC">
        <w:rPr>
          <w:rFonts w:ascii="Verdana" w:hAnsi="Verdana"/>
          <w:sz w:val="24"/>
          <w:szCs w:val="24"/>
        </w:rPr>
        <w:t>groups of service channels</w:t>
      </w:r>
      <w:r w:rsidR="00565215">
        <w:rPr>
          <w:rFonts w:ascii="Verdana" w:hAnsi="Verdana"/>
          <w:sz w:val="24"/>
          <w:szCs w:val="24"/>
        </w:rPr>
        <w:t>, t</w:t>
      </w:r>
      <w:r w:rsidR="00484835">
        <w:rPr>
          <w:rFonts w:ascii="Verdana" w:hAnsi="Verdana"/>
          <w:sz w:val="24"/>
          <w:szCs w:val="24"/>
        </w:rPr>
        <w:t xml:space="preserve">he frequency, service area, repeater PL’s, ALPHA tags and service notes.  </w:t>
      </w:r>
      <w:r w:rsidR="00DC64C0">
        <w:rPr>
          <w:rFonts w:ascii="Verdana" w:hAnsi="Verdana"/>
          <w:sz w:val="24"/>
          <w:szCs w:val="24"/>
        </w:rPr>
        <w:t>Second, e</w:t>
      </w:r>
      <w:r w:rsidR="00484835">
        <w:rPr>
          <w:rFonts w:ascii="Verdana" w:hAnsi="Verdana"/>
          <w:sz w:val="24"/>
          <w:szCs w:val="24"/>
        </w:rPr>
        <w:t xml:space="preserve">ach </w:t>
      </w:r>
      <w:r w:rsidR="00484835" w:rsidRPr="006439B0">
        <w:rPr>
          <w:rFonts w:ascii="Verdana" w:hAnsi="Verdana"/>
          <w:i/>
          <w:iCs/>
          <w:sz w:val="24"/>
          <w:szCs w:val="24"/>
        </w:rPr>
        <w:t>Easy Memory</w:t>
      </w:r>
      <w:r w:rsidR="00484835">
        <w:rPr>
          <w:rFonts w:ascii="Verdana" w:hAnsi="Verdana"/>
          <w:sz w:val="24"/>
          <w:szCs w:val="24"/>
        </w:rPr>
        <w:t xml:space="preserve"> </w:t>
      </w:r>
      <w:r w:rsidR="00DC64C0">
        <w:rPr>
          <w:rFonts w:ascii="Verdana" w:hAnsi="Verdana"/>
          <w:sz w:val="24"/>
          <w:szCs w:val="24"/>
        </w:rPr>
        <w:t>folder contains</w:t>
      </w:r>
      <w:r w:rsidR="00484835">
        <w:rPr>
          <w:rFonts w:ascii="Verdana" w:hAnsi="Verdana"/>
          <w:sz w:val="24"/>
          <w:szCs w:val="24"/>
        </w:rPr>
        <w:t xml:space="preserve"> a </w:t>
      </w:r>
      <w:r w:rsidRPr="00F13E62">
        <w:rPr>
          <w:rFonts w:ascii="Verdana" w:hAnsi="Verdana"/>
          <w:b/>
          <w:bCs/>
          <w:sz w:val="24"/>
          <w:szCs w:val="24"/>
        </w:rPr>
        <w:t>Program</w:t>
      </w:r>
      <w:r>
        <w:rPr>
          <w:rFonts w:ascii="Verdana" w:hAnsi="Verdana"/>
          <w:sz w:val="24"/>
          <w:szCs w:val="24"/>
        </w:rPr>
        <w:t xml:space="preserve"> file.  As it suggest</w:t>
      </w:r>
      <w:r w:rsidR="005C26EC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, the Program file is a </w:t>
      </w:r>
      <w:r w:rsidR="00484835">
        <w:rPr>
          <w:rFonts w:ascii="Verdana" w:hAnsi="Verdana"/>
          <w:sz w:val="24"/>
          <w:szCs w:val="24"/>
        </w:rPr>
        <w:t xml:space="preserve">pre-programed CHIRP </w:t>
      </w:r>
      <w:r w:rsidR="006439B0">
        <w:rPr>
          <w:rFonts w:ascii="Verdana" w:hAnsi="Verdana"/>
          <w:sz w:val="24"/>
          <w:szCs w:val="24"/>
        </w:rPr>
        <w:t>(</w:t>
      </w:r>
      <w:hyperlink r:id="rId7" w:history="1">
        <w:r w:rsidR="00484835">
          <w:rPr>
            <w:rStyle w:val="Hyperlink"/>
          </w:rPr>
          <w:t>Home - CHIRP (danplanet.com)</w:t>
        </w:r>
      </w:hyperlink>
      <w:r w:rsidR="006439B0">
        <w:t>)</w:t>
      </w:r>
      <w:r w:rsidR="005C26EC">
        <w:rPr>
          <w:rFonts w:ascii="Verdana" w:hAnsi="Verdana"/>
          <w:sz w:val="24"/>
          <w:szCs w:val="24"/>
        </w:rPr>
        <w:t xml:space="preserve"> Excel </w:t>
      </w:r>
      <w:r w:rsidR="00484835">
        <w:rPr>
          <w:rFonts w:ascii="Verdana" w:hAnsi="Verdana"/>
          <w:sz w:val="24"/>
          <w:szCs w:val="24"/>
        </w:rPr>
        <w:t xml:space="preserve">CSV file </w:t>
      </w:r>
      <w:r w:rsidR="004C42AC">
        <w:rPr>
          <w:rFonts w:ascii="Verdana" w:hAnsi="Verdana"/>
          <w:sz w:val="24"/>
          <w:szCs w:val="24"/>
        </w:rPr>
        <w:t xml:space="preserve">that is used to program your radio.  </w:t>
      </w:r>
      <w:r w:rsidR="00484835">
        <w:rPr>
          <w:rFonts w:ascii="Verdana" w:hAnsi="Verdana"/>
          <w:sz w:val="24"/>
          <w:szCs w:val="24"/>
        </w:rPr>
        <w:t>Th</w:t>
      </w:r>
      <w:r w:rsidR="00565215">
        <w:rPr>
          <w:rFonts w:ascii="Verdana" w:hAnsi="Verdana"/>
          <w:sz w:val="24"/>
          <w:szCs w:val="24"/>
        </w:rPr>
        <w:t>at</w:t>
      </w:r>
      <w:r w:rsidR="005C26E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CSV file </w:t>
      </w:r>
      <w:r w:rsidR="006439B0">
        <w:rPr>
          <w:rFonts w:ascii="Verdana" w:hAnsi="Verdana"/>
          <w:sz w:val="24"/>
          <w:szCs w:val="24"/>
        </w:rPr>
        <w:t>enables</w:t>
      </w:r>
      <w:r>
        <w:rPr>
          <w:rFonts w:ascii="Verdana" w:hAnsi="Verdana"/>
          <w:sz w:val="24"/>
          <w:szCs w:val="24"/>
        </w:rPr>
        <w:t xml:space="preserve"> </w:t>
      </w:r>
      <w:r w:rsidR="00484835">
        <w:rPr>
          <w:rFonts w:ascii="Verdana" w:hAnsi="Verdana"/>
          <w:sz w:val="24"/>
          <w:szCs w:val="24"/>
        </w:rPr>
        <w:t xml:space="preserve">CHIRP to easily program many brands and </w:t>
      </w:r>
      <w:r w:rsidR="00565215">
        <w:rPr>
          <w:rFonts w:ascii="Verdana" w:hAnsi="Verdana"/>
          <w:sz w:val="24"/>
          <w:szCs w:val="24"/>
        </w:rPr>
        <w:t xml:space="preserve">types of </w:t>
      </w:r>
      <w:r w:rsidR="00484835">
        <w:rPr>
          <w:rFonts w:ascii="Verdana" w:hAnsi="Verdana"/>
          <w:sz w:val="24"/>
          <w:szCs w:val="24"/>
        </w:rPr>
        <w:t>radio</w:t>
      </w:r>
      <w:r w:rsidR="00565215">
        <w:rPr>
          <w:rFonts w:ascii="Verdana" w:hAnsi="Verdana"/>
          <w:sz w:val="24"/>
          <w:szCs w:val="24"/>
        </w:rPr>
        <w:t>s</w:t>
      </w:r>
      <w:r w:rsidR="00484835">
        <w:rPr>
          <w:rFonts w:ascii="Verdana" w:hAnsi="Verdana"/>
          <w:sz w:val="24"/>
          <w:szCs w:val="24"/>
        </w:rPr>
        <w:t xml:space="preserve"> with the specific frequencies list</w:t>
      </w:r>
      <w:r>
        <w:rPr>
          <w:rFonts w:ascii="Verdana" w:hAnsi="Verdana"/>
          <w:sz w:val="24"/>
          <w:szCs w:val="24"/>
        </w:rPr>
        <w:t>ed</w:t>
      </w:r>
      <w:r w:rsidR="00484835">
        <w:rPr>
          <w:rFonts w:ascii="Verdana" w:hAnsi="Verdana"/>
          <w:sz w:val="24"/>
          <w:szCs w:val="24"/>
        </w:rPr>
        <w:t xml:space="preserve"> in the </w:t>
      </w:r>
      <w:r w:rsidR="00141CEC" w:rsidRPr="006439B0">
        <w:rPr>
          <w:rFonts w:ascii="Verdana" w:hAnsi="Verdana"/>
          <w:i/>
          <w:iCs/>
          <w:sz w:val="24"/>
          <w:szCs w:val="24"/>
        </w:rPr>
        <w:t>Easy Memory</w:t>
      </w:r>
      <w:r w:rsidR="00141CE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Descriptor </w:t>
      </w:r>
      <w:r w:rsidR="00141CEC">
        <w:rPr>
          <w:rFonts w:ascii="Verdana" w:hAnsi="Verdana"/>
          <w:sz w:val="24"/>
          <w:szCs w:val="24"/>
        </w:rPr>
        <w:t xml:space="preserve">file.  </w:t>
      </w:r>
      <w:r w:rsidR="004C42AC">
        <w:rPr>
          <w:rFonts w:ascii="Verdana" w:hAnsi="Verdana"/>
          <w:sz w:val="24"/>
          <w:szCs w:val="24"/>
        </w:rPr>
        <w:t>This process avoids the tedious manual programming</w:t>
      </w:r>
      <w:r w:rsidR="006439B0">
        <w:rPr>
          <w:rFonts w:ascii="Verdana" w:hAnsi="Verdana"/>
          <w:sz w:val="24"/>
          <w:szCs w:val="24"/>
        </w:rPr>
        <w:t xml:space="preserve"> steps</w:t>
      </w:r>
      <w:r w:rsidR="004C42AC">
        <w:rPr>
          <w:rFonts w:ascii="Verdana" w:hAnsi="Verdana"/>
          <w:sz w:val="24"/>
          <w:szCs w:val="24"/>
        </w:rPr>
        <w:t xml:space="preserve"> need</w:t>
      </w:r>
      <w:r w:rsidR="005C26EC">
        <w:rPr>
          <w:rFonts w:ascii="Verdana" w:hAnsi="Verdana"/>
          <w:sz w:val="24"/>
          <w:szCs w:val="24"/>
        </w:rPr>
        <w:t xml:space="preserve">ed for </w:t>
      </w:r>
      <w:r w:rsidR="004C42AC">
        <w:rPr>
          <w:rFonts w:ascii="Verdana" w:hAnsi="Verdana"/>
          <w:sz w:val="24"/>
          <w:szCs w:val="24"/>
        </w:rPr>
        <w:t xml:space="preserve">many brands of radios like Baofeng and their </w:t>
      </w:r>
      <w:r w:rsidR="006439B0">
        <w:rPr>
          <w:rFonts w:ascii="Verdana" w:hAnsi="Verdana"/>
          <w:sz w:val="24"/>
          <w:szCs w:val="24"/>
        </w:rPr>
        <w:t xml:space="preserve">many </w:t>
      </w:r>
      <w:r w:rsidR="004C42AC">
        <w:rPr>
          <w:rFonts w:ascii="Verdana" w:hAnsi="Verdana"/>
          <w:sz w:val="24"/>
          <w:szCs w:val="24"/>
        </w:rPr>
        <w:t>aliases</w:t>
      </w:r>
      <w:r w:rsidR="006439B0">
        <w:rPr>
          <w:rFonts w:ascii="Verdana" w:hAnsi="Verdana"/>
          <w:sz w:val="24"/>
          <w:szCs w:val="24"/>
        </w:rPr>
        <w:t xml:space="preserve"> and works with</w:t>
      </w:r>
      <w:r w:rsidR="00565215">
        <w:rPr>
          <w:rFonts w:ascii="Verdana" w:hAnsi="Verdana"/>
          <w:sz w:val="24"/>
          <w:szCs w:val="24"/>
        </w:rPr>
        <w:t xml:space="preserve"> </w:t>
      </w:r>
      <w:r w:rsidR="005C26EC">
        <w:rPr>
          <w:rFonts w:ascii="Verdana" w:hAnsi="Verdana"/>
          <w:sz w:val="24"/>
          <w:szCs w:val="24"/>
        </w:rPr>
        <w:t xml:space="preserve">Icom, Yaesu, Kenwood, Alinco and </w:t>
      </w:r>
      <w:r w:rsidR="006439B0">
        <w:rPr>
          <w:rFonts w:ascii="Verdana" w:hAnsi="Verdana"/>
          <w:sz w:val="24"/>
          <w:szCs w:val="24"/>
        </w:rPr>
        <w:t xml:space="preserve">many </w:t>
      </w:r>
      <w:r w:rsidR="005C26EC">
        <w:rPr>
          <w:rFonts w:ascii="Verdana" w:hAnsi="Verdana"/>
          <w:sz w:val="24"/>
          <w:szCs w:val="24"/>
        </w:rPr>
        <w:t xml:space="preserve">others, </w:t>
      </w:r>
      <w:r w:rsidR="00565215">
        <w:rPr>
          <w:rFonts w:ascii="Verdana" w:hAnsi="Verdana"/>
          <w:sz w:val="24"/>
          <w:szCs w:val="24"/>
        </w:rPr>
        <w:t>however, it is limited only to radio models and brands supported by CHIRP</w:t>
      </w:r>
      <w:r w:rsidR="004C42AC">
        <w:rPr>
          <w:rFonts w:ascii="Verdana" w:hAnsi="Verdana"/>
          <w:sz w:val="24"/>
          <w:szCs w:val="24"/>
        </w:rPr>
        <w:t xml:space="preserve">.  </w:t>
      </w:r>
      <w:r w:rsidR="00141CEC">
        <w:rPr>
          <w:rFonts w:ascii="Verdana" w:hAnsi="Verdana"/>
          <w:sz w:val="24"/>
          <w:szCs w:val="24"/>
        </w:rPr>
        <w:t>To use this format, the user sets up their radio using CHIRP .CSV procedures.  They are found here</w:t>
      </w:r>
      <w:r w:rsidR="005C26EC">
        <w:rPr>
          <w:rFonts w:ascii="Verdana" w:hAnsi="Verdana"/>
          <w:sz w:val="24"/>
          <w:szCs w:val="24"/>
        </w:rPr>
        <w:t xml:space="preserve"> under documentation on the CHIRP website</w:t>
      </w:r>
      <w:r w:rsidR="00141CEC">
        <w:rPr>
          <w:rFonts w:ascii="Verdana" w:hAnsi="Verdana"/>
          <w:sz w:val="24"/>
          <w:szCs w:val="24"/>
        </w:rPr>
        <w:t xml:space="preserve">: </w:t>
      </w:r>
      <w:hyperlink r:id="rId8" w:history="1">
        <w:r w:rsidR="006439B0" w:rsidRPr="000F1205">
          <w:rPr>
            <w:rStyle w:val="Hyperlink"/>
          </w:rPr>
          <w:t>https://chirp.danplanet.com/projects/chirp/wiki/Home</w:t>
        </w:r>
      </w:hyperlink>
      <w:r w:rsidR="006439B0">
        <w:t xml:space="preserve">                                                              </w:t>
      </w:r>
      <w:r w:rsidR="00D3451E">
        <w:rPr>
          <w:rFonts w:ascii="Verdana" w:hAnsi="Verdana"/>
          <w:sz w:val="24"/>
          <w:szCs w:val="24"/>
        </w:rPr>
        <w:t>Using CHIRP .CSV Files:</w:t>
      </w:r>
      <w:r w:rsidR="00D3451E">
        <w:rPr>
          <w:rFonts w:ascii="Verdana" w:hAnsi="Verdana"/>
          <w:sz w:val="24"/>
          <w:szCs w:val="24"/>
        </w:rPr>
        <w:t xml:space="preserve">  </w:t>
      </w:r>
      <w:hyperlink r:id="rId9" w:history="1">
        <w:r w:rsidR="006439B0">
          <w:rPr>
            <w:rStyle w:val="Hyperlink"/>
          </w:rPr>
          <w:t>CSV HowTo - CHIRP (danplanet.com)</w:t>
        </w:r>
      </w:hyperlink>
      <w:r w:rsidR="006439B0">
        <w:t xml:space="preserve">.  </w:t>
      </w:r>
    </w:p>
    <w:p w14:paraId="0877B175" w14:textId="77777777" w:rsidR="004C42AC" w:rsidRDefault="004C42AC" w:rsidP="00606157">
      <w:pPr>
        <w:pStyle w:val="NoSpacing"/>
      </w:pPr>
    </w:p>
    <w:p w14:paraId="7A83C279" w14:textId="466F19CF" w:rsidR="00DC64C0" w:rsidRDefault="00141CEC" w:rsidP="00606157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Our expectation here is the user of MCARCS </w:t>
      </w:r>
      <w:r w:rsidRPr="006439B0">
        <w:rPr>
          <w:rFonts w:ascii="Verdana" w:hAnsi="Verdana"/>
          <w:i/>
          <w:iCs/>
          <w:sz w:val="24"/>
          <w:szCs w:val="24"/>
        </w:rPr>
        <w:t>Easy Memory</w:t>
      </w:r>
      <w:r>
        <w:rPr>
          <w:rFonts w:ascii="Verdana" w:hAnsi="Verdana"/>
          <w:sz w:val="24"/>
          <w:szCs w:val="24"/>
        </w:rPr>
        <w:t xml:space="preserve"> </w:t>
      </w:r>
      <w:r w:rsidR="004C42AC">
        <w:rPr>
          <w:rFonts w:ascii="Verdana" w:hAnsi="Verdana"/>
          <w:sz w:val="24"/>
          <w:szCs w:val="24"/>
        </w:rPr>
        <w:t>folders</w:t>
      </w:r>
      <w:r>
        <w:rPr>
          <w:rFonts w:ascii="Verdana" w:hAnsi="Verdana"/>
          <w:sz w:val="24"/>
          <w:szCs w:val="24"/>
        </w:rPr>
        <w:t xml:space="preserve"> understands how to use CHIRP, </w:t>
      </w:r>
      <w:r w:rsidR="004C42AC">
        <w:rPr>
          <w:rFonts w:ascii="Verdana" w:hAnsi="Verdana"/>
          <w:sz w:val="24"/>
          <w:szCs w:val="24"/>
        </w:rPr>
        <w:t xml:space="preserve">how to </w:t>
      </w:r>
      <w:r>
        <w:rPr>
          <w:rFonts w:ascii="Verdana" w:hAnsi="Verdana"/>
          <w:sz w:val="24"/>
          <w:szCs w:val="24"/>
        </w:rPr>
        <w:t>download files from and to their radios</w:t>
      </w:r>
      <w:r w:rsidR="006439B0">
        <w:rPr>
          <w:rFonts w:ascii="Verdana" w:hAnsi="Verdana"/>
          <w:sz w:val="24"/>
          <w:szCs w:val="24"/>
        </w:rPr>
        <w:t xml:space="preserve">, </w:t>
      </w:r>
      <w:r w:rsidR="006439B0">
        <w:rPr>
          <w:rFonts w:ascii="Verdana" w:hAnsi="Verdana"/>
          <w:sz w:val="24"/>
          <w:szCs w:val="24"/>
        </w:rPr>
        <w:t xml:space="preserve">has the proper PC connection cable, </w:t>
      </w:r>
      <w:r>
        <w:rPr>
          <w:rFonts w:ascii="Verdana" w:hAnsi="Verdana"/>
          <w:sz w:val="24"/>
          <w:szCs w:val="24"/>
        </w:rPr>
        <w:t>and knows how to use and modify.CSV files to fit their particular</w:t>
      </w:r>
      <w:r w:rsidR="004C42AC">
        <w:rPr>
          <w:rFonts w:ascii="Verdana" w:hAnsi="Verdana"/>
          <w:sz w:val="24"/>
          <w:szCs w:val="24"/>
        </w:rPr>
        <w:t xml:space="preserve"> radio and need</w:t>
      </w:r>
      <w:r>
        <w:rPr>
          <w:rFonts w:ascii="Verdana" w:hAnsi="Verdana"/>
          <w:sz w:val="24"/>
          <w:szCs w:val="24"/>
        </w:rPr>
        <w:t xml:space="preserve">.  That is, you </w:t>
      </w:r>
      <w:r w:rsidR="004C42AC">
        <w:rPr>
          <w:rFonts w:ascii="Verdana" w:hAnsi="Verdana"/>
          <w:sz w:val="24"/>
          <w:szCs w:val="24"/>
        </w:rPr>
        <w:t xml:space="preserve">should </w:t>
      </w:r>
      <w:r>
        <w:rPr>
          <w:rFonts w:ascii="Verdana" w:hAnsi="Verdana"/>
          <w:sz w:val="24"/>
          <w:szCs w:val="24"/>
        </w:rPr>
        <w:t>know how to effectively use CHIRP</w:t>
      </w:r>
      <w:r w:rsidR="00DC64C0">
        <w:rPr>
          <w:rFonts w:ascii="Verdana" w:hAnsi="Verdana"/>
          <w:sz w:val="24"/>
          <w:szCs w:val="24"/>
        </w:rPr>
        <w:t xml:space="preserve"> before using these files.  </w:t>
      </w:r>
      <w:r w:rsidR="006439B0">
        <w:rPr>
          <w:rFonts w:ascii="Verdana" w:hAnsi="Verdana"/>
          <w:sz w:val="24"/>
          <w:szCs w:val="24"/>
        </w:rPr>
        <w:t xml:space="preserve">CHIRP website </w:t>
      </w:r>
      <w:r w:rsidR="006439B0">
        <w:rPr>
          <w:rFonts w:ascii="Verdana" w:hAnsi="Verdana"/>
          <w:sz w:val="24"/>
          <w:szCs w:val="24"/>
        </w:rPr>
        <w:lastRenderedPageBreak/>
        <w:t xml:space="preserve">has full documentation on how to use their software. </w:t>
      </w:r>
      <w:r w:rsidR="00DC64C0">
        <w:rPr>
          <w:rFonts w:ascii="Verdana" w:hAnsi="Verdana"/>
          <w:sz w:val="24"/>
          <w:szCs w:val="24"/>
        </w:rPr>
        <w:t xml:space="preserve">Consequently, we </w:t>
      </w:r>
      <w:r>
        <w:rPr>
          <w:rFonts w:ascii="Verdana" w:hAnsi="Verdana"/>
          <w:sz w:val="24"/>
          <w:szCs w:val="24"/>
        </w:rPr>
        <w:t xml:space="preserve">offer no further explanation of its </w:t>
      </w:r>
      <w:r w:rsidR="004C42AC">
        <w:rPr>
          <w:rFonts w:ascii="Verdana" w:hAnsi="Verdana"/>
          <w:sz w:val="24"/>
          <w:szCs w:val="24"/>
        </w:rPr>
        <w:t xml:space="preserve">use or </w:t>
      </w:r>
      <w:r>
        <w:rPr>
          <w:rFonts w:ascii="Verdana" w:hAnsi="Verdana"/>
          <w:sz w:val="24"/>
          <w:szCs w:val="24"/>
        </w:rPr>
        <w:t xml:space="preserve">function here.   </w:t>
      </w:r>
    </w:p>
    <w:p w14:paraId="775CF80E" w14:textId="2D3AE5A3" w:rsidR="00565215" w:rsidRDefault="00DC64C0" w:rsidP="00606157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Note:  </w:t>
      </w:r>
      <w:r w:rsidR="00565215">
        <w:rPr>
          <w:rFonts w:ascii="Verdana" w:hAnsi="Verdana"/>
          <w:sz w:val="24"/>
          <w:szCs w:val="24"/>
        </w:rPr>
        <w:t xml:space="preserve">Each file begins with channels “0” and “1” </w:t>
      </w:r>
      <w:r w:rsidR="0023243B">
        <w:rPr>
          <w:rFonts w:ascii="Verdana" w:hAnsi="Verdana"/>
          <w:sz w:val="24"/>
          <w:szCs w:val="24"/>
        </w:rPr>
        <w:t>having</w:t>
      </w:r>
      <w:r w:rsidR="00565215">
        <w:rPr>
          <w:rFonts w:ascii="Verdana" w:hAnsi="Verdana"/>
          <w:sz w:val="24"/>
          <w:szCs w:val="24"/>
        </w:rPr>
        <w:t xml:space="preserve"> identical properties</w:t>
      </w:r>
      <w:r w:rsidR="0023243B">
        <w:rPr>
          <w:rFonts w:ascii="Verdana" w:hAnsi="Verdana"/>
          <w:sz w:val="24"/>
          <w:szCs w:val="24"/>
        </w:rPr>
        <w:t xml:space="preserve"> to accommodate a variety of radios</w:t>
      </w:r>
      <w:r w:rsidR="00565215">
        <w:rPr>
          <w:rFonts w:ascii="Verdana" w:hAnsi="Verdana"/>
          <w:sz w:val="24"/>
          <w:szCs w:val="24"/>
        </w:rPr>
        <w:t xml:space="preserve">.  </w:t>
      </w:r>
      <w:r w:rsidR="0023243B">
        <w:rPr>
          <w:rFonts w:ascii="Verdana" w:hAnsi="Verdana"/>
          <w:sz w:val="24"/>
          <w:szCs w:val="24"/>
        </w:rPr>
        <w:t>Users with radios beginning with memory “1” simply need to delete channel 0 before uploading.  Next, p</w:t>
      </w:r>
      <w:r>
        <w:rPr>
          <w:rFonts w:ascii="Verdana" w:hAnsi="Verdana"/>
          <w:sz w:val="24"/>
          <w:szCs w:val="24"/>
        </w:rPr>
        <w:t>lease note ALPHA tags are limited to 6-</w:t>
      </w:r>
      <w:r w:rsidR="005C26EC">
        <w:rPr>
          <w:rFonts w:ascii="Verdana" w:hAnsi="Verdana"/>
          <w:sz w:val="24"/>
          <w:szCs w:val="24"/>
        </w:rPr>
        <w:t xml:space="preserve">7 </w:t>
      </w:r>
      <w:r>
        <w:rPr>
          <w:rFonts w:ascii="Verdana" w:hAnsi="Verdana"/>
          <w:sz w:val="24"/>
          <w:szCs w:val="24"/>
        </w:rPr>
        <w:t xml:space="preserve">characters only to accommodate the maximum number of characters available to certain radios.  </w:t>
      </w:r>
      <w:r w:rsidR="005C26EC">
        <w:rPr>
          <w:rFonts w:ascii="Verdana" w:hAnsi="Verdana"/>
          <w:sz w:val="24"/>
          <w:szCs w:val="24"/>
        </w:rPr>
        <w:t>Some</w:t>
      </w:r>
      <w:r>
        <w:rPr>
          <w:rFonts w:ascii="Verdana" w:hAnsi="Verdana"/>
          <w:sz w:val="24"/>
          <w:szCs w:val="24"/>
        </w:rPr>
        <w:t xml:space="preserve"> radios may truncate additional characters making the tag unreadable or confusing.  Users may want to change the tag to </w:t>
      </w:r>
      <w:r w:rsidR="0023243B">
        <w:rPr>
          <w:rFonts w:ascii="Verdana" w:hAnsi="Verdana"/>
          <w:sz w:val="24"/>
          <w:szCs w:val="24"/>
        </w:rPr>
        <w:t xml:space="preserve">match capability of </w:t>
      </w:r>
      <w:r>
        <w:rPr>
          <w:rFonts w:ascii="Verdana" w:hAnsi="Verdana"/>
          <w:sz w:val="24"/>
          <w:szCs w:val="24"/>
        </w:rPr>
        <w:t>their</w:t>
      </w:r>
      <w:r w:rsidR="0023243B">
        <w:rPr>
          <w:rFonts w:ascii="Verdana" w:hAnsi="Verdana"/>
          <w:sz w:val="24"/>
          <w:szCs w:val="24"/>
        </w:rPr>
        <w:t xml:space="preserve"> radio</w:t>
      </w:r>
      <w:r>
        <w:rPr>
          <w:rFonts w:ascii="Verdana" w:hAnsi="Verdana"/>
          <w:sz w:val="24"/>
          <w:szCs w:val="24"/>
        </w:rPr>
        <w:t xml:space="preserve">.  </w:t>
      </w:r>
      <w:r w:rsidR="005C26EC">
        <w:rPr>
          <w:rFonts w:ascii="Verdana" w:hAnsi="Verdana"/>
          <w:sz w:val="24"/>
          <w:szCs w:val="24"/>
        </w:rPr>
        <w:t xml:space="preserve">Simply edit the .CSV file.  </w:t>
      </w:r>
      <w:r>
        <w:rPr>
          <w:rFonts w:ascii="Verdana" w:hAnsi="Verdana"/>
          <w:sz w:val="24"/>
          <w:szCs w:val="24"/>
        </w:rPr>
        <w:t xml:space="preserve">Also, </w:t>
      </w:r>
      <w:r w:rsidR="0023243B">
        <w:rPr>
          <w:rFonts w:ascii="Verdana" w:hAnsi="Verdana"/>
          <w:sz w:val="24"/>
          <w:szCs w:val="24"/>
        </w:rPr>
        <w:t>with</w:t>
      </w:r>
      <w:r>
        <w:rPr>
          <w:rFonts w:ascii="Verdana" w:hAnsi="Verdana"/>
          <w:sz w:val="24"/>
          <w:szCs w:val="24"/>
        </w:rPr>
        <w:t xml:space="preserve"> every Easy Memory file, all non</w:t>
      </w:r>
      <w:r w:rsidR="004C42AC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 xml:space="preserve">HAM frequencies are </w:t>
      </w:r>
      <w:r w:rsidR="005C26EC">
        <w:rPr>
          <w:rFonts w:ascii="Verdana" w:hAnsi="Verdana"/>
          <w:sz w:val="24"/>
          <w:szCs w:val="24"/>
        </w:rPr>
        <w:t xml:space="preserve">programmed </w:t>
      </w:r>
      <w:r>
        <w:rPr>
          <w:rFonts w:ascii="Verdana" w:hAnsi="Verdana"/>
          <w:sz w:val="24"/>
          <w:szCs w:val="24"/>
        </w:rPr>
        <w:t>not to transmit</w:t>
      </w:r>
      <w:r w:rsidR="00583B61">
        <w:rPr>
          <w:rFonts w:ascii="Verdana" w:hAnsi="Verdana"/>
          <w:sz w:val="24"/>
          <w:szCs w:val="24"/>
        </w:rPr>
        <w:t xml:space="preserve"> (monitor only)</w:t>
      </w:r>
      <w:r w:rsidR="004C42AC">
        <w:rPr>
          <w:rFonts w:ascii="Verdana" w:hAnsi="Verdana"/>
          <w:sz w:val="24"/>
          <w:szCs w:val="24"/>
        </w:rPr>
        <w:t xml:space="preserve">.  Adjust this if your service permissions allow use.  Otherwise, it is illegal to transmit on these non-HAM frequencies.  </w:t>
      </w:r>
      <w:r w:rsidR="009F7FD3">
        <w:rPr>
          <w:rFonts w:ascii="Verdana" w:hAnsi="Verdana"/>
          <w:sz w:val="24"/>
          <w:szCs w:val="24"/>
        </w:rPr>
        <w:t>73’s and good luck!</w:t>
      </w:r>
    </w:p>
    <w:p w14:paraId="1CBD15DE" w14:textId="1CFCB261" w:rsidR="009F7FD3" w:rsidRDefault="009F7FD3" w:rsidP="00606157">
      <w:pPr>
        <w:pStyle w:val="NoSpacing"/>
        <w:rPr>
          <w:rFonts w:ascii="Verdana" w:hAnsi="Verdana"/>
          <w:sz w:val="24"/>
          <w:szCs w:val="24"/>
        </w:rPr>
      </w:pPr>
    </w:p>
    <w:p w14:paraId="2553E6B7" w14:textId="67E2A100" w:rsidR="009F7FD3" w:rsidRDefault="009F7FD3" w:rsidP="00606157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Folder 1:</w:t>
      </w:r>
    </w:p>
    <w:p w14:paraId="0C6163AC" w14:textId="77777777" w:rsidR="00565215" w:rsidRDefault="00565215" w:rsidP="00606157">
      <w:pPr>
        <w:pStyle w:val="NoSpacing"/>
        <w:rPr>
          <w:rFonts w:ascii="Verdana" w:hAnsi="Verdana"/>
          <w:sz w:val="24"/>
          <w:szCs w:val="24"/>
        </w:rPr>
      </w:pPr>
    </w:p>
    <w:p w14:paraId="10F7D82B" w14:textId="41E49FEA" w:rsidR="00AA43CC" w:rsidRDefault="00565215" w:rsidP="00583B61">
      <w:pPr>
        <w:pStyle w:val="NoSpacing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65215">
        <w:rPr>
          <w:rFonts w:ascii="Verdana" w:hAnsi="Verdana"/>
          <w:b/>
          <w:bCs/>
          <w:sz w:val="24"/>
          <w:szCs w:val="24"/>
        </w:rPr>
        <w:t>MCARCS</w:t>
      </w:r>
      <w:r w:rsidR="00DC64C0">
        <w:rPr>
          <w:rFonts w:ascii="Verdana" w:hAnsi="Verdana"/>
          <w:sz w:val="24"/>
          <w:szCs w:val="24"/>
        </w:rPr>
        <w:t xml:space="preserve"> </w:t>
      </w:r>
      <w:r w:rsidRPr="00583B61">
        <w:rPr>
          <w:rFonts w:ascii="Verdana" w:hAnsi="Verdana"/>
          <w:i/>
          <w:iCs/>
          <w:sz w:val="24"/>
          <w:szCs w:val="24"/>
        </w:rPr>
        <w:t>Easy Memory</w:t>
      </w:r>
      <w:r>
        <w:rPr>
          <w:rFonts w:ascii="Verdana" w:hAnsi="Verdana"/>
          <w:sz w:val="24"/>
          <w:szCs w:val="24"/>
        </w:rPr>
        <w:t>-</w:t>
      </w:r>
      <w:r w:rsidRPr="005C26EC">
        <w:rPr>
          <w:rFonts w:ascii="Verdana" w:hAnsi="Verdana"/>
          <w:b/>
          <w:bCs/>
          <w:sz w:val="24"/>
          <w:szCs w:val="24"/>
        </w:rPr>
        <w:t>ESSENTIAL</w:t>
      </w:r>
      <w:r>
        <w:rPr>
          <w:rFonts w:ascii="Verdana" w:hAnsi="Verdana"/>
          <w:sz w:val="24"/>
          <w:szCs w:val="24"/>
        </w:rPr>
        <w:t xml:space="preserve"> – Basic Mendocino County Ham Radio and First Responder channels</w:t>
      </w:r>
    </w:p>
    <w:p w14:paraId="7AD79C4F" w14:textId="3C948DC4" w:rsidR="005C26EC" w:rsidRDefault="005C26EC" w:rsidP="00606157">
      <w:pPr>
        <w:pStyle w:val="NoSpacing"/>
        <w:rPr>
          <w:rFonts w:ascii="Verdana" w:hAnsi="Verdana"/>
          <w:sz w:val="24"/>
          <w:szCs w:val="24"/>
        </w:rPr>
      </w:pPr>
    </w:p>
    <w:p w14:paraId="6DB26287" w14:textId="2084108E" w:rsidR="009F7FD3" w:rsidRPr="009F7FD3" w:rsidRDefault="005C26EC" w:rsidP="009F7FD3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F7FD3">
        <w:rPr>
          <w:rFonts w:ascii="Verdana" w:hAnsi="Verdana"/>
          <w:sz w:val="24"/>
          <w:szCs w:val="24"/>
        </w:rPr>
        <w:t>Descriptor File:  mem_essential_r1.2.xlsx</w:t>
      </w:r>
    </w:p>
    <w:p w14:paraId="1A310094" w14:textId="478875E1" w:rsidR="00583B61" w:rsidRDefault="005C26EC" w:rsidP="009F7FD3">
      <w:pPr>
        <w:pStyle w:val="NoSpacing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Program File:     mem_essential_r1.2.csv</w:t>
      </w:r>
    </w:p>
    <w:p w14:paraId="591F2682" w14:textId="1B15270A" w:rsidR="009F7FD3" w:rsidRDefault="009F7FD3" w:rsidP="009F7FD3">
      <w:pPr>
        <w:pStyle w:val="NoSpacing"/>
        <w:rPr>
          <w:rFonts w:ascii="Verdana" w:hAnsi="Verdana"/>
          <w:sz w:val="24"/>
          <w:szCs w:val="24"/>
        </w:rPr>
      </w:pPr>
    </w:p>
    <w:p w14:paraId="15876DFF" w14:textId="0252751A" w:rsidR="009F7FD3" w:rsidRDefault="009F7FD3" w:rsidP="009F7FD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Folder 2:  Under development!  Send your suggestions and/or corrections.</w:t>
      </w:r>
    </w:p>
    <w:p w14:paraId="62B2B113" w14:textId="77777777" w:rsidR="009F7FD3" w:rsidRDefault="009F7FD3" w:rsidP="009F7FD3">
      <w:pPr>
        <w:pStyle w:val="NoSpacing"/>
        <w:ind w:firstLine="720"/>
        <w:rPr>
          <w:rFonts w:ascii="Verdana" w:hAnsi="Verdana"/>
          <w:sz w:val="24"/>
          <w:szCs w:val="24"/>
        </w:rPr>
      </w:pPr>
    </w:p>
    <w:p w14:paraId="662A24F2" w14:textId="79D84861" w:rsidR="00583B61" w:rsidRDefault="00583B61" w:rsidP="00606157">
      <w:pPr>
        <w:pStyle w:val="NoSpacing"/>
        <w:rPr>
          <w:rFonts w:ascii="Verdana" w:hAnsi="Verdana"/>
          <w:sz w:val="24"/>
          <w:szCs w:val="24"/>
        </w:rPr>
      </w:pPr>
    </w:p>
    <w:p w14:paraId="4D56F473" w14:textId="71A1BFF9" w:rsidR="00583B61" w:rsidRDefault="00583B61" w:rsidP="00606157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Steven Pointer</w:t>
      </w:r>
    </w:p>
    <w:p w14:paraId="654EB5C1" w14:textId="0921BB6D" w:rsidR="00583B61" w:rsidRDefault="00583B61" w:rsidP="00606157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KD6DQO</w:t>
      </w:r>
    </w:p>
    <w:p w14:paraId="2D941F45" w14:textId="3063150D" w:rsidR="00D3451E" w:rsidRDefault="00583B61" w:rsidP="00606157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Kd6dqo@gmail.com</w:t>
      </w:r>
    </w:p>
    <w:p w14:paraId="2927BA3D" w14:textId="742085BB" w:rsidR="00D3451E" w:rsidRDefault="00D3451E" w:rsidP="00606157">
      <w:pPr>
        <w:pStyle w:val="NoSpacing"/>
        <w:rPr>
          <w:rFonts w:ascii="Verdana" w:hAnsi="Verdana"/>
          <w:sz w:val="24"/>
          <w:szCs w:val="24"/>
        </w:rPr>
      </w:pPr>
    </w:p>
    <w:p w14:paraId="1EB75364" w14:textId="77777777" w:rsidR="00D3451E" w:rsidRDefault="00D3451E" w:rsidP="00606157">
      <w:pPr>
        <w:pStyle w:val="NoSpacing"/>
        <w:rPr>
          <w:rFonts w:ascii="Verdana" w:hAnsi="Verdana"/>
          <w:sz w:val="24"/>
          <w:szCs w:val="24"/>
        </w:rPr>
      </w:pPr>
    </w:p>
    <w:p w14:paraId="47879B98" w14:textId="3869015E" w:rsidR="006439B0" w:rsidRDefault="006439B0" w:rsidP="00606157">
      <w:pPr>
        <w:pStyle w:val="NoSpacing"/>
        <w:rPr>
          <w:rFonts w:ascii="Verdana" w:hAnsi="Verdana"/>
          <w:sz w:val="24"/>
          <w:szCs w:val="24"/>
        </w:rPr>
      </w:pPr>
    </w:p>
    <w:p w14:paraId="2F664340" w14:textId="012EA866" w:rsidR="006439B0" w:rsidRDefault="006439B0" w:rsidP="00606157">
      <w:pPr>
        <w:pStyle w:val="NoSpacing"/>
        <w:rPr>
          <w:rFonts w:ascii="Verdana" w:hAnsi="Verdana"/>
          <w:sz w:val="24"/>
          <w:szCs w:val="24"/>
        </w:rPr>
      </w:pPr>
    </w:p>
    <w:p w14:paraId="75FF02BB" w14:textId="5318AA2F" w:rsidR="006439B0" w:rsidRDefault="006439B0" w:rsidP="00606157">
      <w:pPr>
        <w:pStyle w:val="NoSpacing"/>
        <w:rPr>
          <w:rFonts w:ascii="Verdana" w:hAnsi="Verdana"/>
          <w:sz w:val="24"/>
          <w:szCs w:val="24"/>
        </w:rPr>
      </w:pPr>
    </w:p>
    <w:p w14:paraId="7445A1D1" w14:textId="77777777" w:rsidR="006439B0" w:rsidRDefault="006439B0" w:rsidP="00606157">
      <w:pPr>
        <w:pStyle w:val="NoSpacing"/>
        <w:rPr>
          <w:rFonts w:ascii="Verdana" w:hAnsi="Verdana"/>
          <w:sz w:val="24"/>
          <w:szCs w:val="24"/>
        </w:rPr>
      </w:pPr>
    </w:p>
    <w:p w14:paraId="0D53BEE5" w14:textId="77777777" w:rsidR="00F13E62" w:rsidRDefault="00F13E62" w:rsidP="00606157">
      <w:pPr>
        <w:pStyle w:val="NoSpacing"/>
        <w:rPr>
          <w:rFonts w:ascii="Verdana" w:hAnsi="Verdana"/>
          <w:sz w:val="24"/>
          <w:szCs w:val="24"/>
        </w:rPr>
      </w:pPr>
    </w:p>
    <w:p w14:paraId="7F2F8877" w14:textId="77777777" w:rsidR="00565215" w:rsidRPr="00606157" w:rsidRDefault="00565215" w:rsidP="00606157">
      <w:pPr>
        <w:pStyle w:val="NoSpacing"/>
        <w:rPr>
          <w:rFonts w:ascii="Verdana" w:hAnsi="Verdana"/>
          <w:sz w:val="24"/>
          <w:szCs w:val="24"/>
        </w:rPr>
      </w:pPr>
    </w:p>
    <w:sectPr w:rsidR="00565215" w:rsidRPr="0060615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E1A0" w14:textId="77777777" w:rsidR="00DB04FD" w:rsidRDefault="00DB04FD" w:rsidP="00583B61">
      <w:pPr>
        <w:spacing w:after="0" w:line="240" w:lineRule="auto"/>
      </w:pPr>
      <w:r>
        <w:separator/>
      </w:r>
    </w:p>
  </w:endnote>
  <w:endnote w:type="continuationSeparator" w:id="0">
    <w:p w14:paraId="33A8DEE1" w14:textId="77777777" w:rsidR="00DB04FD" w:rsidRDefault="00DB04FD" w:rsidP="0058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374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47148" w14:textId="0DB45F87" w:rsidR="00583B61" w:rsidRDefault="00583B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C0DBC" w14:textId="77777777" w:rsidR="00583B61" w:rsidRDefault="00583B61">
    <w:pPr>
      <w:pStyle w:val="ListParagrap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0877" w14:textId="77777777" w:rsidR="00DB04FD" w:rsidRDefault="00DB04FD" w:rsidP="00583B61">
      <w:pPr>
        <w:spacing w:after="0" w:line="240" w:lineRule="auto"/>
      </w:pPr>
      <w:r>
        <w:separator/>
      </w:r>
    </w:p>
  </w:footnote>
  <w:footnote w:type="continuationSeparator" w:id="0">
    <w:p w14:paraId="5EDCD959" w14:textId="77777777" w:rsidR="00DB04FD" w:rsidRDefault="00DB04FD" w:rsidP="00583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C3534"/>
    <w:multiLevelType w:val="hybridMultilevel"/>
    <w:tmpl w:val="B5261E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B543FC"/>
    <w:multiLevelType w:val="hybridMultilevel"/>
    <w:tmpl w:val="F566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868B4"/>
    <w:multiLevelType w:val="hybridMultilevel"/>
    <w:tmpl w:val="0DC6EB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3D1497"/>
    <w:multiLevelType w:val="hybridMultilevel"/>
    <w:tmpl w:val="39B43D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16245981">
    <w:abstractNumId w:val="1"/>
  </w:num>
  <w:num w:numId="2" w16cid:durableId="1538007286">
    <w:abstractNumId w:val="0"/>
  </w:num>
  <w:num w:numId="3" w16cid:durableId="1572739513">
    <w:abstractNumId w:val="3"/>
  </w:num>
  <w:num w:numId="4" w16cid:durableId="159043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CC"/>
    <w:rsid w:val="00141CEC"/>
    <w:rsid w:val="0023243B"/>
    <w:rsid w:val="002354B1"/>
    <w:rsid w:val="003F0AD1"/>
    <w:rsid w:val="00484835"/>
    <w:rsid w:val="004C42AC"/>
    <w:rsid w:val="004C6FF5"/>
    <w:rsid w:val="00565215"/>
    <w:rsid w:val="00583B61"/>
    <w:rsid w:val="005C26EC"/>
    <w:rsid w:val="00606157"/>
    <w:rsid w:val="006439B0"/>
    <w:rsid w:val="008E4591"/>
    <w:rsid w:val="009F7FD3"/>
    <w:rsid w:val="00AA43CC"/>
    <w:rsid w:val="00D3451E"/>
    <w:rsid w:val="00DB04FD"/>
    <w:rsid w:val="00DC64C0"/>
    <w:rsid w:val="00F1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ABA2"/>
  <w15:chartTrackingRefBased/>
  <w15:docId w15:val="{82BB22DB-8221-40B0-8D56-5155EB72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1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48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9B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83B6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83B61"/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9F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rp.danplanet.com/projects/chirp/wiki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rp.danplane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hirp.danplanet.com/projects/chirp/wiki/CSV_How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Pointer</dc:creator>
  <cp:keywords/>
  <dc:description/>
  <cp:lastModifiedBy>Steve Pointer</cp:lastModifiedBy>
  <cp:revision>4</cp:revision>
  <dcterms:created xsi:type="dcterms:W3CDTF">2024-02-08T19:35:00Z</dcterms:created>
  <dcterms:modified xsi:type="dcterms:W3CDTF">2024-02-09T01:22:00Z</dcterms:modified>
</cp:coreProperties>
</file>